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12" w:type="dxa"/>
        <w:tblLook w:val="01E0" w:firstRow="1" w:lastRow="1" w:firstColumn="1" w:lastColumn="1" w:noHBand="0" w:noVBand="0"/>
      </w:tblPr>
      <w:tblGrid>
        <w:gridCol w:w="4548"/>
        <w:gridCol w:w="6072"/>
      </w:tblGrid>
      <w:tr w:rsidR="00E17FAA" w:rsidRPr="00DC5AD5" w:rsidTr="00E17FAA">
        <w:tc>
          <w:tcPr>
            <w:tcW w:w="4548" w:type="dxa"/>
          </w:tcPr>
          <w:p w:rsidR="00E17FAA" w:rsidRPr="00DC5AD5" w:rsidRDefault="00E17FAA" w:rsidP="00574E7C">
            <w:pPr>
              <w:spacing w:after="0" w:line="240" w:lineRule="auto"/>
              <w:jc w:val="center"/>
              <w:rPr>
                <w:rFonts w:ascii="Times New Roman" w:hAnsi="Times New Roman"/>
                <w:sz w:val="28"/>
                <w:szCs w:val="28"/>
              </w:rPr>
            </w:pPr>
            <w:bookmarkStart w:id="0" w:name="_GoBack"/>
            <w:bookmarkEnd w:id="0"/>
            <w:r w:rsidRPr="00DC5AD5">
              <w:rPr>
                <w:rFonts w:ascii="Times New Roman" w:hAnsi="Times New Roman"/>
                <w:sz w:val="28"/>
                <w:szCs w:val="28"/>
              </w:rPr>
              <w:t>HỘI LHPN TỈNH ĐỒNG NAI</w:t>
            </w:r>
          </w:p>
          <w:p w:rsidR="00E17FAA" w:rsidRPr="00DC5AD5" w:rsidRDefault="00E17FAA" w:rsidP="00574E7C">
            <w:pPr>
              <w:spacing w:after="0" w:line="240" w:lineRule="auto"/>
              <w:jc w:val="center"/>
              <w:rPr>
                <w:rFonts w:ascii="Times New Roman" w:hAnsi="Times New Roman"/>
                <w:b/>
                <w:sz w:val="28"/>
                <w:szCs w:val="28"/>
              </w:rPr>
            </w:pPr>
            <w:r w:rsidRPr="00DC5AD5">
              <w:rPr>
                <w:rFonts w:ascii="Times New Roman" w:hAnsi="Times New Roman"/>
                <w:b/>
                <w:sz w:val="28"/>
                <w:szCs w:val="28"/>
              </w:rPr>
              <w:t>BAN THƯỜNG VỤ</w:t>
            </w:r>
          </w:p>
          <w:p w:rsidR="00E17FAA" w:rsidRDefault="00E17FAA" w:rsidP="00574E7C">
            <w:pPr>
              <w:spacing w:before="120" w:after="0" w:line="240" w:lineRule="auto"/>
              <w:jc w:val="center"/>
              <w:rPr>
                <w:rFonts w:ascii="Times New Roman" w:hAnsi="Times New Roman"/>
                <w:sz w:val="28"/>
                <w:szCs w:val="28"/>
              </w:rPr>
            </w:pPr>
            <w:r w:rsidRPr="00DC5AD5">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735965</wp:posOffset>
                      </wp:positionH>
                      <wp:positionV relativeFrom="paragraph">
                        <wp:posOffset>34925</wp:posOffset>
                      </wp:positionV>
                      <wp:extent cx="1325245" cy="635"/>
                      <wp:effectExtent l="8255" t="11430"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25A74" id="_x0000_t32" coordsize="21600,21600" o:spt="32" o:oned="t" path="m,l21600,21600e" filled="f">
                      <v:path arrowok="t" fillok="f" o:connecttype="none"/>
                      <o:lock v:ext="edit" shapetype="t"/>
                    </v:shapetype>
                    <v:shape id="Straight Arrow Connector 2" o:spid="_x0000_s1026" type="#_x0000_t32" style="position:absolute;margin-left:57.95pt;margin-top:2.75pt;width:104.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"/>
                  </w:pict>
                </mc:Fallback>
              </mc:AlternateContent>
            </w:r>
            <w:r w:rsidRPr="00DC5AD5">
              <w:rPr>
                <w:rFonts w:ascii="Times New Roman" w:hAnsi="Times New Roman"/>
                <w:sz w:val="28"/>
                <w:szCs w:val="28"/>
              </w:rPr>
              <w:t xml:space="preserve">Số:  </w:t>
            </w:r>
            <w:r w:rsidR="00D719BD">
              <w:rPr>
                <w:rFonts w:ascii="Times New Roman" w:hAnsi="Times New Roman"/>
                <w:sz w:val="28"/>
                <w:szCs w:val="28"/>
              </w:rPr>
              <w:t>27</w:t>
            </w:r>
            <w:r w:rsidRPr="00DC5AD5">
              <w:rPr>
                <w:rFonts w:ascii="Times New Roman" w:hAnsi="Times New Roman"/>
                <w:sz w:val="28"/>
                <w:szCs w:val="28"/>
              </w:rPr>
              <w:t xml:space="preserve"> /HD </w:t>
            </w:r>
            <w:r w:rsidR="004B1968">
              <w:rPr>
                <w:rFonts w:ascii="Times New Roman" w:hAnsi="Times New Roman"/>
                <w:sz w:val="28"/>
                <w:szCs w:val="28"/>
              </w:rPr>
              <w:t>–</w:t>
            </w:r>
            <w:r>
              <w:rPr>
                <w:rFonts w:ascii="Times New Roman" w:hAnsi="Times New Roman"/>
                <w:sz w:val="28"/>
                <w:szCs w:val="28"/>
              </w:rPr>
              <w:t>XDPTTCH</w:t>
            </w:r>
          </w:p>
          <w:p w:rsidR="00E17FAA" w:rsidRPr="00DC5AD5" w:rsidRDefault="00E17FAA" w:rsidP="00574E7C">
            <w:pPr>
              <w:spacing w:before="120" w:after="0" w:line="240" w:lineRule="auto"/>
              <w:jc w:val="center"/>
              <w:rPr>
                <w:rFonts w:ascii="Times New Roman" w:hAnsi="Times New Roman"/>
                <w:sz w:val="28"/>
                <w:szCs w:val="28"/>
              </w:rPr>
            </w:pPr>
          </w:p>
        </w:tc>
        <w:tc>
          <w:tcPr>
            <w:tcW w:w="6072" w:type="dxa"/>
          </w:tcPr>
          <w:p w:rsidR="00E17FAA" w:rsidRPr="00DC5AD5" w:rsidRDefault="00E17FAA" w:rsidP="00574E7C">
            <w:pPr>
              <w:spacing w:after="0" w:line="240" w:lineRule="auto"/>
              <w:jc w:val="center"/>
              <w:rPr>
                <w:rFonts w:ascii="Times New Roman" w:hAnsi="Times New Roman"/>
                <w:b/>
                <w:sz w:val="28"/>
                <w:szCs w:val="28"/>
              </w:rPr>
            </w:pPr>
            <w:r w:rsidRPr="00DC5AD5">
              <w:rPr>
                <w:rFonts w:ascii="Times New Roman" w:hAnsi="Times New Roman"/>
                <w:b/>
                <w:sz w:val="28"/>
                <w:szCs w:val="28"/>
              </w:rPr>
              <w:t>CỘNG HÒA XÃ HỘI CHỦ NGHĨA VIỆT NAM</w:t>
            </w:r>
          </w:p>
          <w:p w:rsidR="00E17FAA" w:rsidRPr="00DC5AD5" w:rsidRDefault="00E17FAA" w:rsidP="00574E7C">
            <w:pPr>
              <w:spacing w:after="0" w:line="240" w:lineRule="auto"/>
              <w:jc w:val="center"/>
              <w:rPr>
                <w:rFonts w:ascii="Times New Roman" w:hAnsi="Times New Roman"/>
                <w:b/>
                <w:sz w:val="28"/>
                <w:szCs w:val="28"/>
              </w:rPr>
            </w:pPr>
            <w:r w:rsidRPr="00DC5AD5">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592455</wp:posOffset>
                      </wp:positionH>
                      <wp:positionV relativeFrom="paragraph">
                        <wp:posOffset>257175</wp:posOffset>
                      </wp:positionV>
                      <wp:extent cx="2208530" cy="635"/>
                      <wp:effectExtent l="9525" t="10160" r="1079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7128D" id="Straight Arrow Connector 1" o:spid="_x0000_s1026" type="#_x0000_t32" style="position:absolute;margin-left:46.65pt;margin-top:20.25pt;width:173.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"/>
                  </w:pict>
                </mc:Fallback>
              </mc:AlternateContent>
            </w:r>
            <w:r w:rsidRPr="00DC5AD5">
              <w:rPr>
                <w:rFonts w:ascii="Times New Roman" w:hAnsi="Times New Roman"/>
                <w:b/>
                <w:sz w:val="28"/>
                <w:szCs w:val="28"/>
              </w:rPr>
              <w:t>Độc lập – Tự do – Hạnh phúc</w:t>
            </w:r>
          </w:p>
          <w:p w:rsidR="00E17FAA" w:rsidRPr="00DC5AD5" w:rsidRDefault="00E17FAA" w:rsidP="00574E7C">
            <w:pPr>
              <w:tabs>
                <w:tab w:val="left" w:pos="3420"/>
              </w:tabs>
              <w:spacing w:after="0" w:line="240" w:lineRule="auto"/>
              <w:jc w:val="center"/>
              <w:rPr>
                <w:rFonts w:ascii="Times New Roman" w:hAnsi="Times New Roman"/>
                <w:sz w:val="28"/>
                <w:szCs w:val="28"/>
              </w:rPr>
            </w:pPr>
          </w:p>
          <w:p w:rsidR="00E17FAA" w:rsidRPr="00DC5AD5" w:rsidRDefault="00E17FAA" w:rsidP="00574E7C">
            <w:pPr>
              <w:tabs>
                <w:tab w:val="left" w:pos="3420"/>
              </w:tabs>
              <w:spacing w:after="0" w:line="240" w:lineRule="auto"/>
              <w:jc w:val="center"/>
              <w:rPr>
                <w:rFonts w:ascii="Times New Roman" w:hAnsi="Times New Roman"/>
                <w:i/>
                <w:sz w:val="28"/>
                <w:szCs w:val="28"/>
              </w:rPr>
            </w:pPr>
            <w:r w:rsidRPr="00DC5AD5">
              <w:rPr>
                <w:rFonts w:ascii="Times New Roman" w:hAnsi="Times New Roman"/>
                <w:i/>
                <w:sz w:val="28"/>
                <w:szCs w:val="28"/>
              </w:rPr>
              <w:t>Đồ</w:t>
            </w:r>
            <w:r>
              <w:rPr>
                <w:rFonts w:ascii="Times New Roman" w:hAnsi="Times New Roman"/>
                <w:i/>
                <w:sz w:val="28"/>
                <w:szCs w:val="28"/>
              </w:rPr>
              <w:t xml:space="preserve">ng Nai, ngày </w:t>
            </w:r>
            <w:r w:rsidR="00D719BD">
              <w:rPr>
                <w:rFonts w:ascii="Times New Roman" w:hAnsi="Times New Roman"/>
                <w:i/>
                <w:sz w:val="28"/>
                <w:szCs w:val="28"/>
              </w:rPr>
              <w:t>28</w:t>
            </w:r>
            <w:r>
              <w:rPr>
                <w:rFonts w:ascii="Times New Roman" w:hAnsi="Times New Roman"/>
                <w:i/>
                <w:sz w:val="28"/>
                <w:szCs w:val="28"/>
              </w:rPr>
              <w:t xml:space="preserve"> tháng </w:t>
            </w:r>
            <w:r w:rsidR="00D719BD">
              <w:rPr>
                <w:rFonts w:ascii="Times New Roman" w:hAnsi="Times New Roman"/>
                <w:i/>
                <w:sz w:val="28"/>
                <w:szCs w:val="28"/>
              </w:rPr>
              <w:t>3</w:t>
            </w:r>
            <w:r>
              <w:rPr>
                <w:rFonts w:ascii="Times New Roman" w:hAnsi="Times New Roman"/>
                <w:i/>
                <w:sz w:val="28"/>
                <w:szCs w:val="28"/>
              </w:rPr>
              <w:t xml:space="preserve"> năm 2019</w:t>
            </w:r>
          </w:p>
          <w:p w:rsidR="00E17FAA" w:rsidRPr="00DC5AD5" w:rsidRDefault="00E17FAA" w:rsidP="00574E7C">
            <w:pPr>
              <w:spacing w:after="0" w:line="240" w:lineRule="auto"/>
              <w:jc w:val="center"/>
              <w:rPr>
                <w:rFonts w:ascii="Times New Roman" w:hAnsi="Times New Roman"/>
                <w:i/>
                <w:sz w:val="28"/>
                <w:szCs w:val="28"/>
              </w:rPr>
            </w:pPr>
          </w:p>
        </w:tc>
      </w:tr>
    </w:tbl>
    <w:p w:rsidR="00E17FAA" w:rsidRPr="00DC5AD5" w:rsidRDefault="00E17FAA" w:rsidP="00E17FAA">
      <w:pPr>
        <w:spacing w:after="0" w:line="240" w:lineRule="auto"/>
        <w:jc w:val="center"/>
        <w:rPr>
          <w:rFonts w:ascii="Times New Roman" w:hAnsi="Times New Roman"/>
          <w:b/>
          <w:sz w:val="28"/>
          <w:szCs w:val="28"/>
        </w:rPr>
      </w:pPr>
    </w:p>
    <w:p w:rsidR="00E17FAA" w:rsidRPr="00DC5AD5" w:rsidRDefault="00E17FAA" w:rsidP="00E17FAA">
      <w:pPr>
        <w:spacing w:after="0" w:line="240" w:lineRule="auto"/>
        <w:jc w:val="center"/>
        <w:rPr>
          <w:rFonts w:ascii="Times New Roman" w:hAnsi="Times New Roman"/>
          <w:b/>
          <w:sz w:val="28"/>
          <w:szCs w:val="28"/>
        </w:rPr>
      </w:pPr>
      <w:r w:rsidRPr="00DC5AD5">
        <w:rPr>
          <w:rFonts w:ascii="Times New Roman" w:hAnsi="Times New Roman"/>
          <w:b/>
          <w:sz w:val="28"/>
          <w:szCs w:val="28"/>
        </w:rPr>
        <w:t>HƯỚNG DẪN</w:t>
      </w:r>
    </w:p>
    <w:p w:rsidR="00E17FAA" w:rsidRDefault="00E17FAA" w:rsidP="00E17FAA">
      <w:pPr>
        <w:spacing w:after="0" w:line="240" w:lineRule="auto"/>
        <w:jc w:val="center"/>
        <w:rPr>
          <w:rFonts w:ascii="Times New Roman" w:hAnsi="Times New Roman"/>
          <w:b/>
          <w:sz w:val="28"/>
          <w:szCs w:val="28"/>
        </w:rPr>
      </w:pPr>
      <w:r>
        <w:rPr>
          <w:rFonts w:ascii="Times New Roman" w:hAnsi="Times New Roman"/>
          <w:b/>
          <w:sz w:val="28"/>
          <w:szCs w:val="28"/>
        </w:rPr>
        <w:t>Hoạt động công tác Dân tộc – Tôn giáo năm 2019</w:t>
      </w:r>
    </w:p>
    <w:p w:rsidR="00E17FAA" w:rsidRDefault="00E17FAA" w:rsidP="00E17FAA">
      <w:pPr>
        <w:spacing w:after="0" w:line="240" w:lineRule="auto"/>
        <w:jc w:val="center"/>
        <w:rPr>
          <w:rFonts w:ascii="Times New Roman" w:hAnsi="Times New Roman"/>
          <w:b/>
          <w:sz w:val="28"/>
          <w:szCs w:val="28"/>
        </w:rPr>
      </w:pPr>
    </w:p>
    <w:p w:rsidR="00E17FAA" w:rsidRDefault="00E17FAA" w:rsidP="00454A69">
      <w:pPr>
        <w:spacing w:before="80" w:after="80" w:line="240" w:lineRule="auto"/>
        <w:ind w:firstLine="567"/>
        <w:jc w:val="both"/>
        <w:rPr>
          <w:rFonts w:ascii="Times New Roman" w:hAnsi="Times New Roman"/>
          <w:sz w:val="28"/>
          <w:szCs w:val="28"/>
        </w:rPr>
      </w:pPr>
      <w:r w:rsidRPr="00E17FAA">
        <w:rPr>
          <w:rFonts w:ascii="Times New Roman" w:hAnsi="Times New Roman"/>
          <w:sz w:val="28"/>
          <w:szCs w:val="28"/>
        </w:rPr>
        <w:t xml:space="preserve">Thực hiện </w:t>
      </w:r>
      <w:r>
        <w:rPr>
          <w:rFonts w:ascii="Times New Roman" w:hAnsi="Times New Roman"/>
          <w:sz w:val="28"/>
          <w:szCs w:val="28"/>
        </w:rPr>
        <w:t>hướng dẫn sô 28/HD-ĐCT-DTTG ngày 19/3/2019 của Đoàn chủ tịch TW Hội LHPN Việt Nam về hoạt động công tác Dân tộc – Tôn giáo năm 2019; Ban Thường vụ Hội LHPN tỉnh Đồng Nai hướng dẫn triển khai một số hoạt động trọng tâm công tác dân tộc, tôn giáo năm 2019 như sau:</w:t>
      </w:r>
    </w:p>
    <w:p w:rsidR="00E17FAA" w:rsidRPr="00E17FAA" w:rsidRDefault="00E17FAA" w:rsidP="00454A69">
      <w:pPr>
        <w:spacing w:before="80" w:after="80" w:line="240" w:lineRule="auto"/>
        <w:ind w:firstLine="567"/>
        <w:jc w:val="both"/>
        <w:rPr>
          <w:rFonts w:ascii="Times New Roman" w:hAnsi="Times New Roman"/>
          <w:b/>
          <w:sz w:val="28"/>
          <w:szCs w:val="28"/>
        </w:rPr>
      </w:pPr>
      <w:r w:rsidRPr="00E17FAA">
        <w:rPr>
          <w:rFonts w:ascii="Times New Roman" w:hAnsi="Times New Roman"/>
          <w:b/>
          <w:sz w:val="28"/>
          <w:szCs w:val="28"/>
        </w:rPr>
        <w:t>I. MỤC ĐÍCH, YÊU CẦU</w:t>
      </w:r>
    </w:p>
    <w:p w:rsidR="00E17FAA" w:rsidRDefault="00E17FAA"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Tập trung triển khai thực hiện Nghị quyết Hội nghị BCH TW Hội LHPN Việt Nam khóa XII</w:t>
      </w:r>
      <w:r w:rsidR="00FB68D3">
        <w:rPr>
          <w:rFonts w:ascii="Times New Roman" w:hAnsi="Times New Roman"/>
          <w:sz w:val="28"/>
          <w:szCs w:val="28"/>
        </w:rPr>
        <w:t>; nghị quyết Đại hội đại biểu phụ nữ tỉnh Đồng Nai khóa IX; chương trình công tác Hội năm 2019 tới hội viên, phụ nữ DTTS, phụ nữ là tín đồ tôn giáo.</w:t>
      </w:r>
    </w:p>
    <w:p w:rsidR="00FB68D3" w:rsidRDefault="00FB68D3"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Tập trung nguồn lực, đầu tư chỉ đạo có trọng tâm trọng điểm các hoạt động của công tác vận động phụ nữ dân tộc</w:t>
      </w:r>
      <w:r w:rsidR="00407A45">
        <w:rPr>
          <w:rFonts w:ascii="Times New Roman" w:hAnsi="Times New Roman"/>
          <w:sz w:val="28"/>
          <w:szCs w:val="28"/>
        </w:rPr>
        <w:t>,</w:t>
      </w:r>
      <w:r>
        <w:rPr>
          <w:rFonts w:ascii="Times New Roman" w:hAnsi="Times New Roman"/>
          <w:sz w:val="28"/>
          <w:szCs w:val="28"/>
        </w:rPr>
        <w:t xml:space="preserve"> tôn giáo năm 2019.</w:t>
      </w:r>
      <w:r w:rsidR="002066FF">
        <w:rPr>
          <w:rFonts w:ascii="Times New Roman" w:hAnsi="Times New Roman"/>
          <w:sz w:val="28"/>
          <w:szCs w:val="28"/>
        </w:rPr>
        <w:t xml:space="preserve"> </w:t>
      </w:r>
      <w:r>
        <w:rPr>
          <w:rFonts w:ascii="Times New Roman" w:hAnsi="Times New Roman"/>
          <w:sz w:val="28"/>
          <w:szCs w:val="28"/>
        </w:rPr>
        <w:t>Cụ thể hóa thành các chương trình, kế hoạch hoạt động bảo đảm thiết thực, hiệu quả nhiệm vụ được phân công.</w:t>
      </w:r>
    </w:p>
    <w:p w:rsidR="00FB68D3" w:rsidRPr="00B6476B" w:rsidRDefault="000C59E0" w:rsidP="00454A69">
      <w:pPr>
        <w:spacing w:before="80" w:after="80" w:line="240" w:lineRule="auto"/>
        <w:ind w:firstLine="567"/>
        <w:jc w:val="both"/>
        <w:rPr>
          <w:rFonts w:ascii="Times New Roman" w:hAnsi="Times New Roman"/>
          <w:b/>
          <w:sz w:val="28"/>
          <w:szCs w:val="28"/>
        </w:rPr>
      </w:pPr>
      <w:r w:rsidRPr="00B6476B">
        <w:rPr>
          <w:rFonts w:ascii="Times New Roman" w:hAnsi="Times New Roman"/>
          <w:b/>
          <w:sz w:val="28"/>
          <w:szCs w:val="28"/>
        </w:rPr>
        <w:t>II. NỘI DUNG</w:t>
      </w:r>
    </w:p>
    <w:p w:rsidR="000C59E0" w:rsidRPr="00B6476B" w:rsidRDefault="000C59E0" w:rsidP="00454A69">
      <w:pPr>
        <w:spacing w:before="80" w:after="80" w:line="240" w:lineRule="auto"/>
        <w:ind w:firstLine="567"/>
        <w:jc w:val="both"/>
        <w:rPr>
          <w:rFonts w:ascii="Times New Roman" w:hAnsi="Times New Roman"/>
          <w:b/>
          <w:sz w:val="28"/>
          <w:szCs w:val="28"/>
        </w:rPr>
      </w:pPr>
      <w:r w:rsidRPr="00B6476B">
        <w:rPr>
          <w:rFonts w:ascii="Times New Roman" w:hAnsi="Times New Roman"/>
          <w:b/>
          <w:sz w:val="28"/>
          <w:szCs w:val="28"/>
        </w:rPr>
        <w:t>1. Công tác chỉ đạo</w:t>
      </w:r>
    </w:p>
    <w:p w:rsidR="000C59E0" w:rsidRDefault="000C59E0"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Bám sát thực hiện các quan điểm chỉ đạo của Trung ương Đảng về công tác dân tộc, tôn giáo trong tình hình mới. Trong đánh giá giữa nhiệm kỳ</w:t>
      </w:r>
      <w:r w:rsidR="00407A45">
        <w:rPr>
          <w:rFonts w:ascii="Times New Roman" w:hAnsi="Times New Roman"/>
          <w:sz w:val="28"/>
          <w:szCs w:val="28"/>
        </w:rPr>
        <w:t xml:space="preserve"> của TW Hội LHPN Việt Nam</w:t>
      </w:r>
      <w:r>
        <w:rPr>
          <w:rFonts w:ascii="Times New Roman" w:hAnsi="Times New Roman"/>
          <w:sz w:val="28"/>
          <w:szCs w:val="28"/>
        </w:rPr>
        <w:t xml:space="preserve">, nhất thiết phải tập trung đánh giá, làm rõ, lượng hóa kết quả hoạt động của các cấp Hội từ đầu nhiệm kỳ </w:t>
      </w:r>
      <w:r w:rsidR="00583D94">
        <w:rPr>
          <w:rFonts w:ascii="Times New Roman" w:hAnsi="Times New Roman"/>
          <w:sz w:val="28"/>
          <w:szCs w:val="28"/>
        </w:rPr>
        <w:t>trong công tác vận đ</w:t>
      </w:r>
      <w:r w:rsidR="00C97CB0">
        <w:rPr>
          <w:rFonts w:ascii="Times New Roman" w:hAnsi="Times New Roman"/>
          <w:sz w:val="28"/>
          <w:szCs w:val="28"/>
        </w:rPr>
        <w:t>ộ</w:t>
      </w:r>
      <w:r w:rsidR="00583D94">
        <w:rPr>
          <w:rFonts w:ascii="Times New Roman" w:hAnsi="Times New Roman"/>
          <w:sz w:val="28"/>
          <w:szCs w:val="28"/>
        </w:rPr>
        <w:t>ng phụ nữ dân tộc</w:t>
      </w:r>
      <w:r w:rsidR="00407A45">
        <w:rPr>
          <w:rFonts w:ascii="Times New Roman" w:hAnsi="Times New Roman"/>
          <w:sz w:val="28"/>
          <w:szCs w:val="28"/>
        </w:rPr>
        <w:t>,</w:t>
      </w:r>
      <w:r w:rsidR="00583D94">
        <w:rPr>
          <w:rFonts w:ascii="Times New Roman" w:hAnsi="Times New Roman"/>
          <w:sz w:val="28"/>
          <w:szCs w:val="28"/>
        </w:rPr>
        <w:t xml:space="preserve"> tôn giáo để rút kinh nghiệm chỉ đạo cuối nhiệm kỳ.</w:t>
      </w:r>
    </w:p>
    <w:p w:rsidR="00583D94" w:rsidRPr="00407A45" w:rsidRDefault="00583D94" w:rsidP="002066FF">
      <w:pPr>
        <w:ind w:firstLine="567"/>
        <w:jc w:val="both"/>
        <w:rPr>
          <w:rFonts w:ascii="Times New Roman" w:hAnsi="Times New Roman"/>
          <w:sz w:val="28"/>
          <w:szCs w:val="28"/>
        </w:rPr>
      </w:pPr>
      <w:r>
        <w:rPr>
          <w:rFonts w:ascii="Times New Roman" w:hAnsi="Times New Roman"/>
          <w:sz w:val="28"/>
          <w:szCs w:val="28"/>
        </w:rPr>
        <w:t xml:space="preserve">- Tổng kết, sơ kết, đánh giá các Nghị quyết, Chỉ thị về công tác dân tộc tôn giáo: 15 năm thực hiện Nghị quyết số 24-NQ/TW, ngày 12/3/2003 Ban Chấp hành TW Đảng khóa IX về công tác dân tộc; 5 năm thực hiện Kết luận số 101-KL/TW, ngày 03/9/2014 của Ban Bí thư về chủ trương công tác đối với đạo Tin lành trong tình hình mới; 20 năm thực hiện </w:t>
      </w:r>
      <w:r w:rsidR="00407A45">
        <w:rPr>
          <w:rFonts w:ascii="Times New Roman" w:hAnsi="Times New Roman"/>
          <w:sz w:val="28"/>
          <w:szCs w:val="28"/>
        </w:rPr>
        <w:t xml:space="preserve">Thông </w:t>
      </w:r>
      <w:r>
        <w:rPr>
          <w:rFonts w:ascii="Times New Roman" w:hAnsi="Times New Roman"/>
          <w:sz w:val="28"/>
          <w:szCs w:val="28"/>
        </w:rPr>
        <w:t>báo số 165-TB/TW, ngày 04/9/1998 củ</w:t>
      </w:r>
      <w:r w:rsidR="002066FF">
        <w:rPr>
          <w:rFonts w:ascii="Times New Roman" w:hAnsi="Times New Roman"/>
          <w:sz w:val="28"/>
          <w:szCs w:val="28"/>
        </w:rPr>
        <w:t xml:space="preserve">a </w:t>
      </w:r>
      <w:r>
        <w:rPr>
          <w:rFonts w:ascii="Times New Roman" w:hAnsi="Times New Roman"/>
          <w:sz w:val="28"/>
          <w:szCs w:val="28"/>
        </w:rPr>
        <w:t>Bộ Chính trị về chủ trương công tác đối với Phật giáo Hòa Hảo trong tình hình mới.</w:t>
      </w:r>
      <w:r w:rsidR="00407A45">
        <w:rPr>
          <w:rFonts w:ascii="Times New Roman" w:hAnsi="Times New Roman"/>
          <w:sz w:val="28"/>
          <w:szCs w:val="28"/>
        </w:rPr>
        <w:t xml:space="preserve"> Đánh giá Chương trình phối hợp</w:t>
      </w:r>
      <w:r w:rsidR="00407A45" w:rsidRPr="00407A45">
        <w:rPr>
          <w:rFonts w:ascii="Times New Roman" w:hAnsi="Times New Roman"/>
          <w:b/>
          <w:sz w:val="26"/>
          <w:szCs w:val="26"/>
          <w:lang w:val="fr-FR"/>
        </w:rPr>
        <w:t xml:space="preserve"> </w:t>
      </w:r>
      <w:r w:rsidR="00407A45">
        <w:rPr>
          <w:rFonts w:ascii="Times New Roman" w:hAnsi="Times New Roman"/>
          <w:sz w:val="28"/>
          <w:szCs w:val="28"/>
          <w:lang w:val="fr-FR"/>
        </w:rPr>
        <w:t>s</w:t>
      </w:r>
      <w:r w:rsidR="00407A45" w:rsidRPr="00407A45">
        <w:rPr>
          <w:rFonts w:ascii="Times New Roman" w:hAnsi="Times New Roman"/>
          <w:sz w:val="28"/>
          <w:szCs w:val="28"/>
          <w:lang w:val="fr-FR"/>
        </w:rPr>
        <w:t>ố</w:t>
      </w:r>
      <w:r w:rsidR="00407A45">
        <w:rPr>
          <w:rFonts w:ascii="Times New Roman" w:hAnsi="Times New Roman"/>
          <w:sz w:val="28"/>
          <w:szCs w:val="28"/>
          <w:lang w:val="fr-FR"/>
        </w:rPr>
        <w:t xml:space="preserve"> </w:t>
      </w:r>
      <w:r w:rsidR="00407A45" w:rsidRPr="00407A45">
        <w:rPr>
          <w:rFonts w:ascii="Times New Roman" w:hAnsi="Times New Roman"/>
          <w:sz w:val="28"/>
          <w:szCs w:val="28"/>
          <w:lang w:val="fr-FR"/>
        </w:rPr>
        <w:t>08/CTPH-HLHPN-BTG ngày 30/3/2018 giữa Hội LHPN tỉnh và Ban Tôn giáo tỉnh</w:t>
      </w:r>
      <w:r w:rsidR="00407A45" w:rsidRPr="00407A45">
        <w:rPr>
          <w:rFonts w:ascii="Times New Roman" w:hAnsi="Times New Roman"/>
          <w:sz w:val="28"/>
          <w:szCs w:val="28"/>
        </w:rPr>
        <w:t xml:space="preserve"> </w:t>
      </w:r>
      <w:r w:rsidR="00407A45">
        <w:rPr>
          <w:rFonts w:ascii="Times New Roman" w:hAnsi="Times New Roman"/>
          <w:sz w:val="28"/>
          <w:szCs w:val="28"/>
        </w:rPr>
        <w:t>về v</w:t>
      </w:r>
      <w:r w:rsidR="00407A45" w:rsidRPr="00407A45">
        <w:rPr>
          <w:rFonts w:ascii="Times New Roman" w:hAnsi="Times New Roman"/>
          <w:sz w:val="28"/>
          <w:szCs w:val="28"/>
        </w:rPr>
        <w:t>ận động phụ nữ các tôn giáo thực hiện chủ trương của Đảng</w:t>
      </w:r>
      <w:r w:rsidR="00407A45">
        <w:rPr>
          <w:rFonts w:ascii="Times New Roman" w:hAnsi="Times New Roman"/>
          <w:sz w:val="28"/>
          <w:szCs w:val="28"/>
        </w:rPr>
        <w:t xml:space="preserve">, </w:t>
      </w:r>
      <w:r w:rsidR="00407A45" w:rsidRPr="00407A45">
        <w:rPr>
          <w:rFonts w:ascii="Times New Roman" w:hAnsi="Times New Roman"/>
          <w:sz w:val="28"/>
          <w:szCs w:val="28"/>
        </w:rPr>
        <w:t>Chính sách, pháp luật của Nhà nước giai đọan 2018-2022.</w:t>
      </w:r>
    </w:p>
    <w:p w:rsidR="00583D94" w:rsidRDefault="00583D94" w:rsidP="00B1469E">
      <w:pPr>
        <w:spacing w:before="80" w:after="80" w:line="240" w:lineRule="auto"/>
        <w:ind w:firstLine="567"/>
        <w:jc w:val="both"/>
        <w:rPr>
          <w:rFonts w:ascii="Times New Roman" w:hAnsi="Times New Roman"/>
          <w:sz w:val="28"/>
          <w:szCs w:val="28"/>
        </w:rPr>
      </w:pPr>
      <w:r>
        <w:rPr>
          <w:rFonts w:ascii="Times New Roman" w:hAnsi="Times New Roman"/>
          <w:sz w:val="28"/>
          <w:szCs w:val="28"/>
        </w:rPr>
        <w:t>- Tiếp tục triển khai</w:t>
      </w:r>
      <w:r w:rsidR="00B1469E">
        <w:rPr>
          <w:rFonts w:ascii="Times New Roman" w:hAnsi="Times New Roman"/>
          <w:sz w:val="28"/>
          <w:szCs w:val="28"/>
        </w:rPr>
        <w:t xml:space="preserve"> thực hiện </w:t>
      </w:r>
      <w:r w:rsidR="00B1469E" w:rsidRPr="00B1469E">
        <w:rPr>
          <w:rFonts w:ascii="Times New Roman" w:hAnsi="Times New Roman"/>
          <w:sz w:val="28"/>
          <w:szCs w:val="28"/>
        </w:rPr>
        <w:t>Kết luận số 43-KL/TU ngày 30/9/2016 của Ban Chấp hành Đảng bộ tỉnh về</w:t>
      </w:r>
      <w:r w:rsidR="00B1469E">
        <w:rPr>
          <w:rFonts w:ascii="Times New Roman" w:hAnsi="Times New Roman"/>
          <w:sz w:val="28"/>
          <w:szCs w:val="28"/>
        </w:rPr>
        <w:t xml:space="preserve"> </w:t>
      </w:r>
      <w:r w:rsidR="00B1469E" w:rsidRPr="00B1469E">
        <w:rPr>
          <w:rFonts w:ascii="Times New Roman" w:hAnsi="Times New Roman"/>
          <w:sz w:val="28"/>
          <w:szCs w:val="28"/>
        </w:rPr>
        <w:t xml:space="preserve">“Đề án tăng cường công tác lãnh đạo, quản lý và phát huy </w:t>
      </w:r>
      <w:r w:rsidR="00B1469E" w:rsidRPr="00B1469E">
        <w:rPr>
          <w:rFonts w:ascii="Times New Roman" w:hAnsi="Times New Roman"/>
          <w:sz w:val="28"/>
          <w:szCs w:val="28"/>
        </w:rPr>
        <w:lastRenderedPageBreak/>
        <w:t>vai trò của phụ nữ trên địa bàn tỉnh Đồng Nai, giai đoạn 2016 - 2020”</w:t>
      </w:r>
      <w:r w:rsidRPr="00B1469E">
        <w:rPr>
          <w:rFonts w:ascii="Times New Roman" w:hAnsi="Times New Roman"/>
          <w:sz w:val="28"/>
          <w:szCs w:val="28"/>
        </w:rPr>
        <w:t xml:space="preserve">, </w:t>
      </w:r>
      <w:r w:rsidR="00B1469E">
        <w:rPr>
          <w:rFonts w:ascii="Times New Roman" w:hAnsi="Times New Roman"/>
          <w:sz w:val="28"/>
          <w:szCs w:val="28"/>
        </w:rPr>
        <w:t xml:space="preserve">nhất là nhóm phụ nữ dân tộc, tôn giáo; triển khai, </w:t>
      </w:r>
      <w:r w:rsidRPr="00B1469E">
        <w:rPr>
          <w:rFonts w:ascii="Times New Roman" w:hAnsi="Times New Roman"/>
          <w:sz w:val="28"/>
          <w:szCs w:val="28"/>
        </w:rPr>
        <w:t>truyền</w:t>
      </w:r>
      <w:r>
        <w:rPr>
          <w:rFonts w:ascii="Times New Roman" w:hAnsi="Times New Roman"/>
          <w:sz w:val="28"/>
          <w:szCs w:val="28"/>
        </w:rPr>
        <w:t xml:space="preserve"> thông và nhân rộng điển hình thực hiện Chương trình </w:t>
      </w:r>
      <w:r w:rsidRPr="00583D94">
        <w:rPr>
          <w:rFonts w:ascii="Times New Roman" w:hAnsi="Times New Roman"/>
          <w:i/>
          <w:sz w:val="28"/>
          <w:szCs w:val="28"/>
        </w:rPr>
        <w:t>Đồng hành cùng Phụ nữ biên cương</w:t>
      </w:r>
      <w:r>
        <w:rPr>
          <w:rFonts w:ascii="Times New Roman" w:hAnsi="Times New Roman"/>
          <w:sz w:val="28"/>
          <w:szCs w:val="28"/>
        </w:rPr>
        <w:t xml:space="preserve"> đảm bảo thực chất; hưởng ứng chủ đề </w:t>
      </w:r>
      <w:r w:rsidR="00B1469E">
        <w:rPr>
          <w:rFonts w:ascii="Times New Roman" w:hAnsi="Times New Roman"/>
          <w:sz w:val="28"/>
          <w:szCs w:val="28"/>
        </w:rPr>
        <w:t>“</w:t>
      </w:r>
      <w:r>
        <w:rPr>
          <w:rFonts w:ascii="Times New Roman" w:hAnsi="Times New Roman"/>
          <w:sz w:val="28"/>
          <w:szCs w:val="28"/>
        </w:rPr>
        <w:t xml:space="preserve">Năm an </w:t>
      </w:r>
      <w:r w:rsidRPr="00215B8F">
        <w:rPr>
          <w:rFonts w:ascii="Times New Roman" w:hAnsi="Times New Roman"/>
          <w:sz w:val="28"/>
          <w:szCs w:val="28"/>
        </w:rPr>
        <w:t>toàn cho phụ nữ và trẻ em</w:t>
      </w:r>
      <w:r w:rsidR="00B1469E">
        <w:rPr>
          <w:rFonts w:ascii="Times New Roman" w:hAnsi="Times New Roman"/>
          <w:sz w:val="28"/>
          <w:szCs w:val="28"/>
        </w:rPr>
        <w:t>” theo chỉ đạo của TW Hội và của Ban Thường vụ Hội LHPN tỉnh</w:t>
      </w:r>
      <w:r>
        <w:rPr>
          <w:rFonts w:ascii="Times New Roman" w:hAnsi="Times New Roman"/>
          <w:sz w:val="28"/>
          <w:szCs w:val="28"/>
        </w:rPr>
        <w:t xml:space="preserve">; Đẩy mạnh truyền thông cao điểm vận động cán bộ, hội viên và các lực lượng trong xã hội ủng hộ nguồn lực </w:t>
      </w:r>
      <w:r w:rsidR="00B6476B">
        <w:rPr>
          <w:rFonts w:ascii="Times New Roman" w:hAnsi="Times New Roman"/>
          <w:sz w:val="28"/>
          <w:szCs w:val="28"/>
        </w:rPr>
        <w:t>để hỗ trợ sinh kế an toàn cho phụ nữ nghèo vùng biên giới.</w:t>
      </w:r>
    </w:p>
    <w:p w:rsidR="00215B8F" w:rsidRDefault="00215B8F" w:rsidP="00454A69">
      <w:pPr>
        <w:spacing w:before="80" w:after="80" w:line="240" w:lineRule="auto"/>
        <w:ind w:firstLine="567"/>
        <w:jc w:val="both"/>
        <w:rPr>
          <w:rFonts w:ascii="Times New Roman" w:hAnsi="Times New Roman"/>
          <w:b/>
          <w:sz w:val="28"/>
          <w:szCs w:val="28"/>
        </w:rPr>
      </w:pPr>
      <w:r w:rsidRPr="00215B8F">
        <w:rPr>
          <w:rFonts w:ascii="Times New Roman" w:hAnsi="Times New Roman"/>
          <w:b/>
          <w:sz w:val="28"/>
          <w:szCs w:val="28"/>
        </w:rPr>
        <w:t>2. Công tác tuyên truyền vận động</w:t>
      </w:r>
    </w:p>
    <w:p w:rsidR="00B1469E" w:rsidRPr="00D15685" w:rsidRDefault="00B1469E" w:rsidP="00454A69">
      <w:pPr>
        <w:spacing w:before="80" w:after="80" w:line="240" w:lineRule="auto"/>
        <w:ind w:firstLine="567"/>
        <w:jc w:val="both"/>
        <w:rPr>
          <w:rFonts w:ascii="Times New Roman" w:hAnsi="Times New Roman"/>
          <w:sz w:val="28"/>
          <w:szCs w:val="28"/>
        </w:rPr>
      </w:pPr>
      <w:r w:rsidRPr="00D15685">
        <w:rPr>
          <w:rFonts w:ascii="Times New Roman" w:hAnsi="Times New Roman"/>
          <w:sz w:val="28"/>
          <w:szCs w:val="28"/>
        </w:rPr>
        <w:t xml:space="preserve">- Thường xuyên tuyên truyền các chủ trương của Đảng, chính sách pháp luật của Nhà nước về công tác dân tộc, tôn giáo; tuyên truyền, vận động phụ nữ </w:t>
      </w:r>
      <w:r w:rsidR="00D15685" w:rsidRPr="00D15685">
        <w:rPr>
          <w:rFonts w:ascii="Times New Roman" w:hAnsi="Times New Roman"/>
          <w:sz w:val="28"/>
          <w:szCs w:val="28"/>
        </w:rPr>
        <w:t>dân tộ</w:t>
      </w:r>
      <w:r w:rsidR="002066FF">
        <w:rPr>
          <w:rFonts w:ascii="Times New Roman" w:hAnsi="Times New Roman"/>
          <w:sz w:val="28"/>
          <w:szCs w:val="28"/>
        </w:rPr>
        <w:t xml:space="preserve">c, tôn giáo tham gia </w:t>
      </w:r>
      <w:r w:rsidR="00D15685" w:rsidRPr="00D15685">
        <w:rPr>
          <w:rFonts w:ascii="Times New Roman" w:hAnsi="Times New Roman"/>
          <w:sz w:val="28"/>
          <w:szCs w:val="28"/>
        </w:rPr>
        <w:t>thực hiện các phong trào thi đua, các cuộc vận động của Hội.</w:t>
      </w:r>
    </w:p>
    <w:p w:rsidR="00215B8F" w:rsidRDefault="00215B8F"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Nắm chắc tình hình, tư tưởng hội viên phụ nữ dân tộc tôn giáo đặc biệt là vùng trọng điểm, nhạy cảm gắn với bám sát diễn biến địa bàn, dư luận xã hội, kịp thời báo cáo Hội cấp trên.</w:t>
      </w:r>
    </w:p>
    <w:p w:rsidR="00D15685" w:rsidRDefault="00D15685"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Phối hợp tuyên truyền Đại hội đại biểu các dân tộc thiểu số cấp huyện, cấp tỉnh lần thứ III năm 2019. Tổ chức Hội nghị biểu dương phụ nữ dân tộc thiểu số tiêu biểu tỉnh Đồng Nai năm 2019.</w:t>
      </w:r>
    </w:p>
    <w:p w:rsidR="00215B8F" w:rsidRDefault="00215B8F"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Tổ chức hoạt động thăm hỏi, tặng quà chức sắc các tôn giáo, già làng, trưởng bản vào các ngày lễ trọng; thăm hỏi hội viên dân tộc thiểu số, tôn giáo nghèo hoặc gặp khó khăn đột xuấ</w:t>
      </w:r>
      <w:r w:rsidR="00333C4B">
        <w:rPr>
          <w:rFonts w:ascii="Times New Roman" w:hAnsi="Times New Roman"/>
          <w:sz w:val="28"/>
          <w:szCs w:val="28"/>
        </w:rPr>
        <w:t>t (thiên tai</w:t>
      </w:r>
      <w:r>
        <w:rPr>
          <w:rFonts w:ascii="Times New Roman" w:hAnsi="Times New Roman"/>
          <w:sz w:val="28"/>
          <w:szCs w:val="28"/>
        </w:rPr>
        <w:t>, hỏa hoạn…)</w:t>
      </w:r>
    </w:p>
    <w:p w:rsidR="00215B8F" w:rsidRDefault="00215B8F"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Tăng cường truyền thông nâng cao nhận thức</w:t>
      </w:r>
      <w:r w:rsidR="001128B5">
        <w:rPr>
          <w:rFonts w:ascii="Times New Roman" w:hAnsi="Times New Roman"/>
          <w:sz w:val="28"/>
          <w:szCs w:val="28"/>
        </w:rPr>
        <w:t>, kỹ năng thay đổi hành vi của phụ nữ dân tộc thiểu số vùng cao miền núi để tự bảo vệ cho bản thân và gia đình.</w:t>
      </w:r>
    </w:p>
    <w:p w:rsidR="001128B5" w:rsidRPr="00511E13" w:rsidRDefault="001128B5" w:rsidP="00454A69">
      <w:pPr>
        <w:spacing w:before="80" w:after="80" w:line="240" w:lineRule="auto"/>
        <w:ind w:firstLine="567"/>
        <w:jc w:val="both"/>
        <w:rPr>
          <w:rFonts w:ascii="Times New Roman" w:hAnsi="Times New Roman"/>
          <w:b/>
          <w:sz w:val="28"/>
          <w:szCs w:val="28"/>
        </w:rPr>
      </w:pPr>
      <w:r w:rsidRPr="00511E13">
        <w:rPr>
          <w:rFonts w:ascii="Times New Roman" w:hAnsi="Times New Roman"/>
          <w:b/>
          <w:sz w:val="28"/>
          <w:szCs w:val="28"/>
        </w:rPr>
        <w:t xml:space="preserve">3. Vận động, hỗ trợ phụ nữ </w:t>
      </w:r>
      <w:r w:rsidR="00511E13" w:rsidRPr="00511E13">
        <w:rPr>
          <w:rFonts w:ascii="Times New Roman" w:hAnsi="Times New Roman"/>
          <w:b/>
          <w:sz w:val="28"/>
          <w:szCs w:val="28"/>
        </w:rPr>
        <w:t>sáng tạo khởi nghiệp, phát triển kinh tế, bảo vệ môi trường</w:t>
      </w:r>
    </w:p>
    <w:p w:rsidR="00232197" w:rsidRDefault="00511E13"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Tích cực xây dựng các mô hình hỗ trợ phụ nữ dân tộc thiểu số phát triển kinh tế, đa dạng hóa sinh kế; mô hình sản xuất liên kế</w:t>
      </w:r>
      <w:r w:rsidR="00333C4B">
        <w:rPr>
          <w:rFonts w:ascii="Times New Roman" w:hAnsi="Times New Roman"/>
          <w:sz w:val="28"/>
          <w:szCs w:val="28"/>
        </w:rPr>
        <w:t>t theo</w:t>
      </w:r>
      <w:r>
        <w:rPr>
          <w:rFonts w:ascii="Times New Roman" w:hAnsi="Times New Roman"/>
          <w:sz w:val="28"/>
          <w:szCs w:val="28"/>
        </w:rPr>
        <w:t xml:space="preserve"> chuỗi giá trị sản xuất gắn với tiêu thị sản phẩm cho phụ nữ dân tộc thiểu số.</w:t>
      </w:r>
    </w:p>
    <w:p w:rsidR="00511E13" w:rsidRDefault="00511E13"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Tập trung và vận động các nguồn lực hỗ trợ các chi/tổ Hội phụ nữ dân tộc thiểu số t</w:t>
      </w:r>
      <w:r w:rsidR="00B907CA">
        <w:rPr>
          <w:rFonts w:ascii="Times New Roman" w:hAnsi="Times New Roman"/>
          <w:sz w:val="28"/>
          <w:szCs w:val="28"/>
        </w:rPr>
        <w:t>ổ chức các hoạt động truyền thông khởi nghiệp. Tuyên truyền phóng sự Câu chuyện khởi nghiệp của phụ nữ dân tộc thiểu số (</w:t>
      </w:r>
      <w:hyperlink r:id="rId5" w:history="1">
        <w:r w:rsidR="00505BE9" w:rsidRPr="00CA27E2">
          <w:rPr>
            <w:rStyle w:val="Hyperlink"/>
            <w:rFonts w:ascii="Times New Roman" w:hAnsi="Times New Roman"/>
            <w:sz w:val="28"/>
            <w:szCs w:val="28"/>
          </w:rPr>
          <w:t>http://www.phunuvietnam.vn/video/cau-chuyen-khoi-nghiep-thanh-cong-cua-phu-nu-dan-toc-thieu-so-video55506.html</w:t>
        </w:r>
      </w:hyperlink>
      <w:r w:rsidR="00505BE9">
        <w:rPr>
          <w:rFonts w:ascii="Times New Roman" w:hAnsi="Times New Roman"/>
          <w:sz w:val="28"/>
          <w:szCs w:val="28"/>
        </w:rPr>
        <w:t xml:space="preserve"> hoặc Fangage Chương trình đồng hành cùng phụ nữ biên cương) trong các buổi sinh hoạt chi/tổ phụ nữ, tại các buổi truyền thông khởi nghiệp… để các chị em hiểu các thông điệp và biết cách làm theo.</w:t>
      </w:r>
    </w:p>
    <w:p w:rsidR="00505BE9" w:rsidRPr="00E911E8" w:rsidRDefault="003425C4" w:rsidP="00454A69">
      <w:pPr>
        <w:spacing w:before="80" w:after="80" w:line="240" w:lineRule="auto"/>
        <w:ind w:firstLine="567"/>
        <w:jc w:val="both"/>
        <w:rPr>
          <w:rFonts w:ascii="Times New Roman" w:hAnsi="Times New Roman"/>
          <w:b/>
          <w:sz w:val="28"/>
          <w:szCs w:val="28"/>
        </w:rPr>
      </w:pPr>
      <w:r w:rsidRPr="00E911E8">
        <w:rPr>
          <w:rFonts w:ascii="Times New Roman" w:hAnsi="Times New Roman"/>
          <w:b/>
          <w:sz w:val="28"/>
          <w:szCs w:val="28"/>
        </w:rPr>
        <w:t>4. Xây dựng tổ chức Hội vững mạnh, tham gia xây dựng Đảng, xây dựng chính quyền, thực hiện giám sát, phản biện xã hội</w:t>
      </w:r>
    </w:p>
    <w:p w:rsidR="003425C4" w:rsidRDefault="00E911E8"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 Các cơ sở Hội tiếp tục tăng cường công tác xây dựng và phát huy vai trò lực lượng cốt cán phong trào phụ nữ trong các tôn giáo tại địa phương (theo Thông báo số 150-TB/TW ngày 25/12/2013 của Ban Bí thư “về xây dựng cốt cán phong trào trong </w:t>
      </w:r>
      <w:r>
        <w:rPr>
          <w:rFonts w:ascii="Times New Roman" w:hAnsi="Times New Roman"/>
          <w:sz w:val="28"/>
          <w:szCs w:val="28"/>
        </w:rPr>
        <w:lastRenderedPageBreak/>
        <w:t xml:space="preserve">tôn giáo”). Xây dựng, củng cố và phát huy vai trò của hội viên nòng cốt tôn giáo tại các cơ sở Hội (theo </w:t>
      </w:r>
      <w:r w:rsidR="001B1D5F">
        <w:rPr>
          <w:rFonts w:ascii="Times New Roman" w:hAnsi="Times New Roman"/>
          <w:sz w:val="28"/>
          <w:szCs w:val="28"/>
        </w:rPr>
        <w:t>Hướng dẫn số 12/HD-TCKT ngày 30/9/2017 của Ban Thường vụ Hội LHPN tỉnh).</w:t>
      </w:r>
    </w:p>
    <w:p w:rsidR="001B1D5F" w:rsidRDefault="00331514"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Tăng cường bồi dưỡng, tập huấn nghiệp vụ, chia sẻ kinh nghiệm, góp phần nâng cao năng lực cán bộ Hội là người có đạo, người dân tộc thiểu số. Giám sát các vấn đề thiết thực liên quan trực tiếp đến phụ nữ, gia đình và trẻ em ở vùng tôn giáo, dân tộc thiểu số.</w:t>
      </w:r>
    </w:p>
    <w:p w:rsidR="00331514" w:rsidRDefault="00331514"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Tập trung chỉ đạo và hỗ trợ các cơ sở Hội có các giải pháp thu hút tập hợp hiệu quả phụ nữ dân tộc tôn giáo tham gia tổ chức Hội.</w:t>
      </w:r>
      <w:r w:rsidR="00D15685">
        <w:rPr>
          <w:rFonts w:ascii="Times New Roman" w:hAnsi="Times New Roman"/>
          <w:sz w:val="28"/>
          <w:szCs w:val="28"/>
        </w:rPr>
        <w:t xml:space="preserve"> Xây dựng và nâng cao hiệu quả các mô hình tập hợp phụ nữ dân tộc, tôn giáo phát huy vai trò của phụ nữ dân tộc, tôn giáo, các chức sắc, chức việc, già làng, trưởng bản góp phần xây dựng khối đại đoàn kết toàn dân tộc.</w:t>
      </w:r>
    </w:p>
    <w:p w:rsidR="00331514" w:rsidRPr="004B1968" w:rsidRDefault="00331514" w:rsidP="00454A69">
      <w:pPr>
        <w:spacing w:before="80" w:after="80" w:line="240" w:lineRule="auto"/>
        <w:ind w:firstLine="567"/>
        <w:jc w:val="both"/>
        <w:rPr>
          <w:rFonts w:ascii="Times New Roman" w:hAnsi="Times New Roman"/>
          <w:b/>
          <w:sz w:val="28"/>
          <w:szCs w:val="28"/>
        </w:rPr>
      </w:pPr>
      <w:r w:rsidRPr="004B1968">
        <w:rPr>
          <w:rFonts w:ascii="Times New Roman" w:hAnsi="Times New Roman"/>
          <w:b/>
          <w:sz w:val="28"/>
          <w:szCs w:val="28"/>
        </w:rPr>
        <w:t>II. TỔ CHỨC THỰC HIỆN</w:t>
      </w:r>
    </w:p>
    <w:p w:rsidR="004B1968" w:rsidRDefault="004B1968" w:rsidP="00454A69">
      <w:pPr>
        <w:spacing w:before="80" w:after="80" w:line="240" w:lineRule="auto"/>
        <w:ind w:firstLine="567"/>
        <w:jc w:val="both"/>
        <w:rPr>
          <w:rFonts w:ascii="Times New Roman" w:hAnsi="Times New Roman"/>
          <w:b/>
          <w:sz w:val="28"/>
          <w:szCs w:val="28"/>
        </w:rPr>
      </w:pPr>
      <w:r w:rsidRPr="004B1968">
        <w:rPr>
          <w:rFonts w:ascii="Times New Roman" w:hAnsi="Times New Roman"/>
          <w:b/>
          <w:sz w:val="28"/>
          <w:szCs w:val="28"/>
        </w:rPr>
        <w:t>1. Cấp Tỉnh:</w:t>
      </w:r>
    </w:p>
    <w:p w:rsidR="00D15685" w:rsidRPr="004B1968" w:rsidRDefault="00D15685" w:rsidP="00454A69">
      <w:pPr>
        <w:spacing w:before="80" w:after="80" w:line="240" w:lineRule="auto"/>
        <w:ind w:firstLine="567"/>
        <w:jc w:val="both"/>
        <w:rPr>
          <w:rFonts w:ascii="Times New Roman" w:hAnsi="Times New Roman"/>
          <w:b/>
          <w:sz w:val="28"/>
          <w:szCs w:val="28"/>
        </w:rPr>
      </w:pPr>
      <w:r w:rsidRPr="00D15685">
        <w:rPr>
          <w:rFonts w:ascii="Times New Roman" w:hAnsi="Times New Roman"/>
          <w:sz w:val="28"/>
          <w:szCs w:val="28"/>
        </w:rPr>
        <w:t>- Tiếp tục thực hiện</w:t>
      </w:r>
      <w:r>
        <w:rPr>
          <w:rFonts w:ascii="Times New Roman" w:hAnsi="Times New Roman"/>
          <w:b/>
          <w:sz w:val="28"/>
          <w:szCs w:val="28"/>
        </w:rPr>
        <w:t xml:space="preserve"> </w:t>
      </w:r>
      <w:r>
        <w:rPr>
          <w:rFonts w:ascii="Times New Roman" w:hAnsi="Times New Roman"/>
          <w:sz w:val="28"/>
          <w:szCs w:val="28"/>
        </w:rPr>
        <w:t>Chương trình phối hợp</w:t>
      </w:r>
      <w:r w:rsidRPr="00407A45">
        <w:rPr>
          <w:rFonts w:ascii="Times New Roman" w:hAnsi="Times New Roman"/>
          <w:b/>
          <w:sz w:val="26"/>
          <w:szCs w:val="26"/>
          <w:lang w:val="fr-FR"/>
        </w:rPr>
        <w:t xml:space="preserve"> </w:t>
      </w:r>
      <w:r>
        <w:rPr>
          <w:rFonts w:ascii="Times New Roman" w:hAnsi="Times New Roman"/>
          <w:sz w:val="28"/>
          <w:szCs w:val="28"/>
          <w:lang w:val="fr-FR"/>
        </w:rPr>
        <w:t>s</w:t>
      </w:r>
      <w:r w:rsidRPr="00407A45">
        <w:rPr>
          <w:rFonts w:ascii="Times New Roman" w:hAnsi="Times New Roman"/>
          <w:sz w:val="28"/>
          <w:szCs w:val="28"/>
          <w:lang w:val="fr-FR"/>
        </w:rPr>
        <w:t>ố</w:t>
      </w:r>
      <w:r>
        <w:rPr>
          <w:rFonts w:ascii="Times New Roman" w:hAnsi="Times New Roman"/>
          <w:sz w:val="28"/>
          <w:szCs w:val="28"/>
          <w:lang w:val="fr-FR"/>
        </w:rPr>
        <w:t xml:space="preserve"> </w:t>
      </w:r>
      <w:r w:rsidRPr="00407A45">
        <w:rPr>
          <w:rFonts w:ascii="Times New Roman" w:hAnsi="Times New Roman"/>
          <w:sz w:val="28"/>
          <w:szCs w:val="28"/>
          <w:lang w:val="fr-FR"/>
        </w:rPr>
        <w:t>08/CTPH-HLHPN-BTG ngày 30/3/2018 giữa Hội LHPN tỉnh và Ban Tôn giáo tỉnh</w:t>
      </w:r>
      <w:r w:rsidRPr="00407A45">
        <w:rPr>
          <w:rFonts w:ascii="Times New Roman" w:hAnsi="Times New Roman"/>
          <w:sz w:val="28"/>
          <w:szCs w:val="28"/>
        </w:rPr>
        <w:t xml:space="preserve"> </w:t>
      </w:r>
      <w:r>
        <w:rPr>
          <w:rFonts w:ascii="Times New Roman" w:hAnsi="Times New Roman"/>
          <w:sz w:val="28"/>
          <w:szCs w:val="28"/>
        </w:rPr>
        <w:t>về v</w:t>
      </w:r>
      <w:r w:rsidRPr="00407A45">
        <w:rPr>
          <w:rFonts w:ascii="Times New Roman" w:hAnsi="Times New Roman"/>
          <w:sz w:val="28"/>
          <w:szCs w:val="28"/>
        </w:rPr>
        <w:t>ận động phụ nữ các tôn giáo thực hiện chủ trương của Đảng</w:t>
      </w:r>
      <w:r>
        <w:rPr>
          <w:rFonts w:ascii="Times New Roman" w:hAnsi="Times New Roman"/>
          <w:sz w:val="28"/>
          <w:szCs w:val="28"/>
        </w:rPr>
        <w:t xml:space="preserve">, </w:t>
      </w:r>
      <w:r w:rsidRPr="00407A45">
        <w:rPr>
          <w:rFonts w:ascii="Times New Roman" w:hAnsi="Times New Roman"/>
          <w:sz w:val="28"/>
          <w:szCs w:val="28"/>
        </w:rPr>
        <w:t>Chính sách, pháp luật của Nhà nước giai đọan 2018-2022.</w:t>
      </w:r>
    </w:p>
    <w:p w:rsidR="004B1968" w:rsidRDefault="004B1968"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 </w:t>
      </w:r>
      <w:r w:rsidR="00454A69">
        <w:rPr>
          <w:rFonts w:ascii="Times New Roman" w:hAnsi="Times New Roman"/>
          <w:sz w:val="28"/>
          <w:szCs w:val="28"/>
        </w:rPr>
        <w:t>Phối hợp Ban Dân tộc, Ban Tôn giáo</w:t>
      </w:r>
      <w:r>
        <w:rPr>
          <w:rFonts w:ascii="Times New Roman" w:hAnsi="Times New Roman"/>
          <w:sz w:val="28"/>
          <w:szCs w:val="28"/>
        </w:rPr>
        <w:t xml:space="preserve"> </w:t>
      </w:r>
      <w:r w:rsidR="00454A69">
        <w:rPr>
          <w:rFonts w:ascii="Times New Roman" w:hAnsi="Times New Roman"/>
          <w:sz w:val="28"/>
          <w:szCs w:val="28"/>
        </w:rPr>
        <w:t>tuyên truyền triển khai Luật tín ngưỡng tôn giáo, Luật đất đai, di sản</w:t>
      </w:r>
      <w:r w:rsidR="00D15685">
        <w:rPr>
          <w:rFonts w:ascii="Times New Roman" w:hAnsi="Times New Roman"/>
          <w:sz w:val="28"/>
          <w:szCs w:val="28"/>
        </w:rPr>
        <w:t xml:space="preserve"> ….</w:t>
      </w:r>
      <w:r w:rsidR="00454A69">
        <w:rPr>
          <w:rFonts w:ascii="Times New Roman" w:hAnsi="Times New Roman"/>
          <w:sz w:val="28"/>
          <w:szCs w:val="28"/>
        </w:rPr>
        <w:t xml:space="preserve"> cho phụ nữ dân tộc thiểu số, tôn giáo. Đồng thời, </w:t>
      </w:r>
      <w:r>
        <w:rPr>
          <w:rFonts w:ascii="Times New Roman" w:hAnsi="Times New Roman"/>
          <w:sz w:val="28"/>
          <w:szCs w:val="28"/>
        </w:rPr>
        <w:t xml:space="preserve">có trách nhiệm theo dõi, tham mưu hỗ trợ chỉ đạo và đánh giá thực hiện công tác vận động phụ nữ dân tộc thiểu số, tôn giáo năm 2019. </w:t>
      </w:r>
    </w:p>
    <w:p w:rsidR="00D15685" w:rsidRDefault="00D15685"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Phối hợp thành lập, ra mắt tổ chức Hội phụ nữ trong trường Trung cấp Phật học (phân hiệu ni).</w:t>
      </w:r>
    </w:p>
    <w:p w:rsidR="00454A69" w:rsidRPr="00454A69" w:rsidRDefault="00454A69" w:rsidP="00454A69">
      <w:pPr>
        <w:spacing w:before="80" w:after="80" w:line="240" w:lineRule="auto"/>
        <w:ind w:firstLine="567"/>
        <w:jc w:val="both"/>
        <w:rPr>
          <w:rFonts w:ascii="Times New Roman" w:hAnsi="Times New Roman"/>
          <w:b/>
          <w:sz w:val="28"/>
          <w:szCs w:val="28"/>
        </w:rPr>
      </w:pPr>
      <w:r w:rsidRPr="00454A69">
        <w:rPr>
          <w:rFonts w:ascii="Times New Roman" w:hAnsi="Times New Roman"/>
          <w:b/>
          <w:sz w:val="28"/>
          <w:szCs w:val="28"/>
        </w:rPr>
        <w:t>2. Cấp huyện/thị/thành phố:</w:t>
      </w:r>
    </w:p>
    <w:p w:rsidR="00454A69" w:rsidRDefault="00454A69"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 </w:t>
      </w:r>
      <w:r w:rsidR="00D15685">
        <w:rPr>
          <w:rFonts w:ascii="Times New Roman" w:hAnsi="Times New Roman"/>
          <w:sz w:val="28"/>
          <w:szCs w:val="28"/>
        </w:rPr>
        <w:t>Triển khai hướng dẫn cơ sở thực hiện, đồng thời p</w:t>
      </w:r>
      <w:r>
        <w:rPr>
          <w:rFonts w:ascii="Times New Roman" w:hAnsi="Times New Roman"/>
          <w:sz w:val="28"/>
          <w:szCs w:val="28"/>
        </w:rPr>
        <w:t>hối hợp tổ chức thực hiện các hoạt động cho phụ nữ dân tộc thiểu số, tôn giáo tại đ</w:t>
      </w:r>
      <w:r w:rsidR="00274A68">
        <w:rPr>
          <w:rFonts w:ascii="Times New Roman" w:hAnsi="Times New Roman"/>
          <w:sz w:val="28"/>
          <w:szCs w:val="28"/>
        </w:rPr>
        <w:t>ịa</w:t>
      </w:r>
      <w:r>
        <w:rPr>
          <w:rFonts w:ascii="Times New Roman" w:hAnsi="Times New Roman"/>
          <w:sz w:val="28"/>
          <w:szCs w:val="28"/>
        </w:rPr>
        <w:t xml:space="preserve"> bàn, định kỳ báo cáo về tỉnh Hội.</w:t>
      </w:r>
    </w:p>
    <w:p w:rsidR="00454A69" w:rsidRDefault="00454A69" w:rsidP="00454A69">
      <w:pPr>
        <w:spacing w:before="80" w:after="80" w:line="240" w:lineRule="auto"/>
        <w:ind w:firstLine="567"/>
        <w:jc w:val="both"/>
        <w:rPr>
          <w:rFonts w:ascii="Times New Roman" w:hAnsi="Times New Roman"/>
          <w:sz w:val="28"/>
          <w:szCs w:val="28"/>
        </w:rPr>
      </w:pPr>
      <w:r>
        <w:rPr>
          <w:rFonts w:ascii="Times New Roman" w:hAnsi="Times New Roman"/>
          <w:sz w:val="28"/>
          <w:szCs w:val="28"/>
        </w:rPr>
        <w:t>- Chủ động vận động các nguồn lực, tổ chức các hoạt động tại địa bàn có đông dân tộc thiểu số, tôn giáo.</w:t>
      </w:r>
    </w:p>
    <w:p w:rsidR="00331514" w:rsidRDefault="00331514" w:rsidP="004B1968">
      <w:pPr>
        <w:pStyle w:val="ListParagraph"/>
        <w:spacing w:after="0" w:line="240" w:lineRule="auto"/>
        <w:ind w:left="927"/>
        <w:jc w:val="both"/>
        <w:rPr>
          <w:rFonts w:ascii="Times New Roman" w:hAnsi="Times New Roman"/>
          <w:sz w:val="28"/>
          <w:szCs w:val="28"/>
        </w:rPr>
      </w:pPr>
    </w:p>
    <w:tbl>
      <w:tblPr>
        <w:tblStyle w:val="TableGrid"/>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03"/>
      </w:tblGrid>
      <w:tr w:rsidR="001B0093" w:rsidTr="001B0093">
        <w:tc>
          <w:tcPr>
            <w:tcW w:w="4878" w:type="dxa"/>
          </w:tcPr>
          <w:p w:rsidR="001B0093" w:rsidRDefault="001B0093" w:rsidP="004B1968">
            <w:pPr>
              <w:pStyle w:val="ListParagraph"/>
              <w:ind w:left="0"/>
              <w:jc w:val="both"/>
              <w:rPr>
                <w:rFonts w:ascii="Times New Roman" w:hAnsi="Times New Roman"/>
                <w:b/>
                <w:sz w:val="24"/>
                <w:szCs w:val="24"/>
              </w:rPr>
            </w:pPr>
          </w:p>
          <w:p w:rsidR="00454A69" w:rsidRDefault="001B0093" w:rsidP="004B1968">
            <w:pPr>
              <w:pStyle w:val="ListParagraph"/>
              <w:ind w:left="0"/>
              <w:jc w:val="both"/>
              <w:rPr>
                <w:rFonts w:ascii="Times New Roman" w:hAnsi="Times New Roman"/>
                <w:b/>
                <w:sz w:val="24"/>
                <w:szCs w:val="24"/>
              </w:rPr>
            </w:pPr>
            <w:r w:rsidRPr="001B0093">
              <w:rPr>
                <w:rFonts w:ascii="Times New Roman" w:hAnsi="Times New Roman"/>
                <w:b/>
                <w:sz w:val="24"/>
                <w:szCs w:val="24"/>
              </w:rPr>
              <w:t>Nơi nhận:</w:t>
            </w:r>
          </w:p>
          <w:p w:rsidR="00B10BC9" w:rsidRDefault="00B10BC9" w:rsidP="004B1968">
            <w:pPr>
              <w:pStyle w:val="ListParagraph"/>
              <w:ind w:left="0"/>
              <w:jc w:val="both"/>
              <w:rPr>
                <w:rFonts w:ascii="Times New Roman" w:hAnsi="Times New Roman"/>
                <w:b/>
                <w:sz w:val="24"/>
                <w:szCs w:val="24"/>
              </w:rPr>
            </w:pPr>
            <w:r>
              <w:rPr>
                <w:rFonts w:ascii="Times New Roman" w:hAnsi="Times New Roman"/>
                <w:b/>
                <w:sz w:val="24"/>
                <w:szCs w:val="24"/>
              </w:rPr>
              <w:t>- TW Hội LHPN VN (b/c);</w:t>
            </w:r>
          </w:p>
          <w:p w:rsidR="00333C4B" w:rsidRPr="00333C4B" w:rsidRDefault="00333C4B" w:rsidP="004B1968">
            <w:pPr>
              <w:pStyle w:val="ListParagraph"/>
              <w:ind w:left="0"/>
              <w:jc w:val="both"/>
              <w:rPr>
                <w:rFonts w:ascii="Times New Roman" w:hAnsi="Times New Roman"/>
                <w:sz w:val="24"/>
                <w:szCs w:val="24"/>
              </w:rPr>
            </w:pPr>
            <w:r w:rsidRPr="00333C4B">
              <w:rPr>
                <w:rFonts w:ascii="Times New Roman" w:hAnsi="Times New Roman"/>
                <w:sz w:val="24"/>
                <w:szCs w:val="24"/>
              </w:rPr>
              <w:t>- Ban Dân vận tỉnh ủ</w:t>
            </w:r>
            <w:r w:rsidR="00B10BC9">
              <w:rPr>
                <w:rFonts w:ascii="Times New Roman" w:hAnsi="Times New Roman"/>
                <w:sz w:val="24"/>
                <w:szCs w:val="24"/>
              </w:rPr>
              <w:t>y (b/c)</w:t>
            </w:r>
          </w:p>
          <w:p w:rsidR="00333C4B" w:rsidRPr="00333C4B" w:rsidRDefault="00333C4B" w:rsidP="004B1968">
            <w:pPr>
              <w:pStyle w:val="ListParagraph"/>
              <w:ind w:left="0"/>
              <w:jc w:val="both"/>
              <w:rPr>
                <w:rFonts w:ascii="Times New Roman" w:hAnsi="Times New Roman"/>
                <w:sz w:val="24"/>
                <w:szCs w:val="24"/>
              </w:rPr>
            </w:pPr>
            <w:r w:rsidRPr="00333C4B">
              <w:rPr>
                <w:rFonts w:ascii="Times New Roman" w:hAnsi="Times New Roman"/>
                <w:sz w:val="24"/>
                <w:szCs w:val="24"/>
              </w:rPr>
              <w:t>- MTTQ VN tỉnh</w:t>
            </w:r>
            <w:r w:rsidR="00B10BC9">
              <w:rPr>
                <w:rFonts w:ascii="Times New Roman" w:hAnsi="Times New Roman"/>
                <w:sz w:val="24"/>
                <w:szCs w:val="24"/>
              </w:rPr>
              <w:t xml:space="preserve"> (b/c)</w:t>
            </w:r>
            <w:r w:rsidRPr="00333C4B">
              <w:rPr>
                <w:rFonts w:ascii="Times New Roman" w:hAnsi="Times New Roman"/>
                <w:sz w:val="24"/>
                <w:szCs w:val="24"/>
              </w:rPr>
              <w:t>;</w:t>
            </w:r>
          </w:p>
          <w:p w:rsidR="001B0093" w:rsidRDefault="001B0093" w:rsidP="004B1968">
            <w:pPr>
              <w:pStyle w:val="ListParagraph"/>
              <w:ind w:left="0"/>
              <w:jc w:val="both"/>
              <w:rPr>
                <w:rFonts w:ascii="Times New Roman" w:hAnsi="Times New Roman"/>
                <w:sz w:val="24"/>
                <w:szCs w:val="24"/>
              </w:rPr>
            </w:pPr>
            <w:r w:rsidRPr="001B0093">
              <w:rPr>
                <w:rFonts w:ascii="Times New Roman" w:hAnsi="Times New Roman"/>
                <w:sz w:val="24"/>
                <w:szCs w:val="24"/>
              </w:rPr>
              <w:t>- Hội LHPN 11 huyện/thị/thành phố</w:t>
            </w:r>
            <w:r w:rsidR="00B10BC9">
              <w:rPr>
                <w:rFonts w:ascii="Times New Roman" w:hAnsi="Times New Roman"/>
                <w:sz w:val="24"/>
                <w:szCs w:val="24"/>
              </w:rPr>
              <w:t xml:space="preserve"> (t/hiện)</w:t>
            </w:r>
            <w:r w:rsidRPr="001B0093">
              <w:rPr>
                <w:rFonts w:ascii="Times New Roman" w:hAnsi="Times New Roman"/>
                <w:sz w:val="24"/>
                <w:szCs w:val="24"/>
              </w:rPr>
              <w:t>;</w:t>
            </w:r>
          </w:p>
          <w:p w:rsidR="00B10BC9" w:rsidRPr="001B0093" w:rsidRDefault="00B10BC9" w:rsidP="004B1968">
            <w:pPr>
              <w:pStyle w:val="ListParagraph"/>
              <w:ind w:left="0"/>
              <w:jc w:val="both"/>
              <w:rPr>
                <w:rFonts w:ascii="Times New Roman" w:hAnsi="Times New Roman"/>
                <w:sz w:val="24"/>
                <w:szCs w:val="24"/>
              </w:rPr>
            </w:pPr>
            <w:r>
              <w:rPr>
                <w:rFonts w:ascii="Times New Roman" w:hAnsi="Times New Roman"/>
                <w:sz w:val="24"/>
                <w:szCs w:val="24"/>
              </w:rPr>
              <w:t>- BTV tỉnh Hội;</w:t>
            </w:r>
          </w:p>
          <w:p w:rsidR="001B0093" w:rsidRPr="001B0093" w:rsidRDefault="001B0093" w:rsidP="004B1968">
            <w:pPr>
              <w:pStyle w:val="ListParagraph"/>
              <w:ind w:left="0"/>
              <w:jc w:val="both"/>
              <w:rPr>
                <w:rFonts w:ascii="Times New Roman" w:hAnsi="Times New Roman"/>
                <w:sz w:val="24"/>
                <w:szCs w:val="24"/>
              </w:rPr>
            </w:pPr>
            <w:r w:rsidRPr="001B0093">
              <w:rPr>
                <w:rFonts w:ascii="Times New Roman" w:hAnsi="Times New Roman"/>
                <w:sz w:val="24"/>
                <w:szCs w:val="24"/>
              </w:rPr>
              <w:t>- Các Ban, VP tỉnh Hội;</w:t>
            </w:r>
          </w:p>
          <w:p w:rsidR="001B0093" w:rsidRDefault="001B0093" w:rsidP="004B1968">
            <w:pPr>
              <w:pStyle w:val="ListParagraph"/>
              <w:ind w:left="0"/>
              <w:jc w:val="both"/>
              <w:rPr>
                <w:rFonts w:ascii="Times New Roman" w:hAnsi="Times New Roman"/>
                <w:sz w:val="28"/>
                <w:szCs w:val="28"/>
              </w:rPr>
            </w:pPr>
            <w:r w:rsidRPr="001B0093">
              <w:rPr>
                <w:rFonts w:ascii="Times New Roman" w:hAnsi="Times New Roman"/>
                <w:sz w:val="24"/>
                <w:szCs w:val="24"/>
              </w:rPr>
              <w:t>- Lưu: VT, XDPTTCH.</w:t>
            </w:r>
          </w:p>
        </w:tc>
        <w:tc>
          <w:tcPr>
            <w:tcW w:w="4903" w:type="dxa"/>
          </w:tcPr>
          <w:p w:rsidR="00454A69" w:rsidRPr="001B0093" w:rsidRDefault="001B0093" w:rsidP="001B0093">
            <w:pPr>
              <w:pStyle w:val="ListParagraph"/>
              <w:ind w:left="0"/>
              <w:jc w:val="center"/>
              <w:rPr>
                <w:rFonts w:ascii="Times New Roman" w:hAnsi="Times New Roman"/>
                <w:b/>
                <w:sz w:val="28"/>
                <w:szCs w:val="28"/>
              </w:rPr>
            </w:pPr>
            <w:r w:rsidRPr="001B0093">
              <w:rPr>
                <w:rFonts w:ascii="Times New Roman" w:hAnsi="Times New Roman"/>
                <w:b/>
                <w:sz w:val="28"/>
                <w:szCs w:val="28"/>
              </w:rPr>
              <w:t>TM. BAN THƯỜNG VỤ</w:t>
            </w:r>
          </w:p>
          <w:p w:rsidR="001B0093" w:rsidRPr="001B0093" w:rsidRDefault="00333C4B" w:rsidP="001B0093">
            <w:pPr>
              <w:pStyle w:val="ListParagraph"/>
              <w:ind w:left="0"/>
              <w:jc w:val="center"/>
              <w:rPr>
                <w:rFonts w:ascii="Times New Roman" w:hAnsi="Times New Roman"/>
                <w:b/>
                <w:sz w:val="28"/>
                <w:szCs w:val="28"/>
              </w:rPr>
            </w:pPr>
            <w:r>
              <w:rPr>
                <w:rFonts w:ascii="Times New Roman" w:hAnsi="Times New Roman"/>
                <w:b/>
                <w:sz w:val="28"/>
                <w:szCs w:val="28"/>
              </w:rPr>
              <w:t xml:space="preserve">PHÓ </w:t>
            </w:r>
            <w:r w:rsidR="001B0093" w:rsidRPr="001B0093">
              <w:rPr>
                <w:rFonts w:ascii="Times New Roman" w:hAnsi="Times New Roman"/>
                <w:b/>
                <w:sz w:val="28"/>
                <w:szCs w:val="28"/>
              </w:rPr>
              <w:t>CHỦ TỊCH</w:t>
            </w:r>
            <w:r>
              <w:rPr>
                <w:rFonts w:ascii="Times New Roman" w:hAnsi="Times New Roman"/>
                <w:b/>
                <w:sz w:val="28"/>
                <w:szCs w:val="28"/>
              </w:rPr>
              <w:t xml:space="preserve"> THƯỜNG TRỰC</w:t>
            </w:r>
          </w:p>
          <w:p w:rsidR="001B0093" w:rsidRPr="001B0093" w:rsidRDefault="001B0093" w:rsidP="001B0093">
            <w:pPr>
              <w:pStyle w:val="ListParagraph"/>
              <w:ind w:left="0"/>
              <w:jc w:val="center"/>
              <w:rPr>
                <w:rFonts w:ascii="Times New Roman" w:hAnsi="Times New Roman"/>
                <w:b/>
                <w:sz w:val="28"/>
                <w:szCs w:val="28"/>
              </w:rPr>
            </w:pPr>
          </w:p>
          <w:p w:rsidR="001B0093" w:rsidRDefault="001B0093" w:rsidP="001B0093">
            <w:pPr>
              <w:pStyle w:val="ListParagraph"/>
              <w:ind w:left="0"/>
              <w:jc w:val="center"/>
              <w:rPr>
                <w:rFonts w:ascii="Times New Roman" w:hAnsi="Times New Roman"/>
                <w:b/>
                <w:sz w:val="28"/>
                <w:szCs w:val="28"/>
              </w:rPr>
            </w:pPr>
          </w:p>
          <w:p w:rsidR="001B0093" w:rsidRPr="001B0093" w:rsidRDefault="001B0093" w:rsidP="001B0093">
            <w:pPr>
              <w:pStyle w:val="ListParagraph"/>
              <w:ind w:left="0"/>
              <w:jc w:val="center"/>
              <w:rPr>
                <w:rFonts w:ascii="Times New Roman" w:hAnsi="Times New Roman"/>
                <w:b/>
                <w:sz w:val="28"/>
                <w:szCs w:val="28"/>
              </w:rPr>
            </w:pPr>
          </w:p>
          <w:p w:rsidR="001B0093" w:rsidRPr="001B0093" w:rsidRDefault="001B0093" w:rsidP="001B0093">
            <w:pPr>
              <w:pStyle w:val="ListParagraph"/>
              <w:ind w:left="0"/>
              <w:jc w:val="center"/>
              <w:rPr>
                <w:rFonts w:ascii="Times New Roman" w:hAnsi="Times New Roman"/>
                <w:b/>
                <w:sz w:val="28"/>
                <w:szCs w:val="28"/>
              </w:rPr>
            </w:pPr>
          </w:p>
          <w:p w:rsidR="001B0093" w:rsidRPr="001B0093" w:rsidRDefault="001B0093" w:rsidP="001B0093">
            <w:pPr>
              <w:pStyle w:val="ListParagraph"/>
              <w:ind w:left="0"/>
              <w:jc w:val="center"/>
              <w:rPr>
                <w:rFonts w:ascii="Times New Roman" w:hAnsi="Times New Roman"/>
                <w:b/>
                <w:sz w:val="28"/>
                <w:szCs w:val="28"/>
              </w:rPr>
            </w:pPr>
          </w:p>
          <w:p w:rsidR="001B0093" w:rsidRDefault="001B0093" w:rsidP="001B0093">
            <w:pPr>
              <w:pStyle w:val="ListParagraph"/>
              <w:ind w:left="0"/>
              <w:jc w:val="center"/>
              <w:rPr>
                <w:rFonts w:ascii="Times New Roman" w:hAnsi="Times New Roman"/>
                <w:sz w:val="28"/>
                <w:szCs w:val="28"/>
              </w:rPr>
            </w:pPr>
            <w:r w:rsidRPr="001B0093">
              <w:rPr>
                <w:rFonts w:ascii="Times New Roman" w:hAnsi="Times New Roman"/>
                <w:b/>
                <w:sz w:val="28"/>
                <w:szCs w:val="28"/>
              </w:rPr>
              <w:t>Lê Thị</w:t>
            </w:r>
            <w:r w:rsidR="00333C4B">
              <w:rPr>
                <w:rFonts w:ascii="Times New Roman" w:hAnsi="Times New Roman"/>
                <w:b/>
                <w:sz w:val="28"/>
                <w:szCs w:val="28"/>
              </w:rPr>
              <w:t xml:space="preserve"> Thái</w:t>
            </w:r>
          </w:p>
        </w:tc>
      </w:tr>
    </w:tbl>
    <w:p w:rsidR="00454A69" w:rsidRPr="00331514" w:rsidRDefault="00454A69" w:rsidP="004B1968">
      <w:pPr>
        <w:pStyle w:val="ListParagraph"/>
        <w:spacing w:after="0" w:line="240" w:lineRule="auto"/>
        <w:ind w:left="927"/>
        <w:jc w:val="both"/>
        <w:rPr>
          <w:rFonts w:ascii="Times New Roman" w:hAnsi="Times New Roman"/>
          <w:sz w:val="28"/>
          <w:szCs w:val="28"/>
        </w:rPr>
      </w:pPr>
    </w:p>
    <w:p w:rsidR="00FB68D3" w:rsidRPr="00E17FAA" w:rsidRDefault="00FB68D3" w:rsidP="00E17FAA">
      <w:pPr>
        <w:spacing w:after="0" w:line="240" w:lineRule="auto"/>
        <w:ind w:firstLine="567"/>
        <w:jc w:val="both"/>
        <w:rPr>
          <w:rFonts w:ascii="Times New Roman" w:hAnsi="Times New Roman"/>
          <w:sz w:val="28"/>
          <w:szCs w:val="28"/>
        </w:rPr>
      </w:pPr>
    </w:p>
    <w:p w:rsidR="00E17FAA" w:rsidRPr="00E17FAA" w:rsidRDefault="00E17FAA" w:rsidP="00E17FAA">
      <w:pPr>
        <w:spacing w:line="336" w:lineRule="auto"/>
        <w:rPr>
          <w:rFonts w:ascii="Times New Roman" w:hAnsi="Times New Roman"/>
          <w:sz w:val="28"/>
          <w:szCs w:val="28"/>
        </w:rPr>
      </w:pPr>
    </w:p>
    <w:p w:rsidR="001601EC" w:rsidRDefault="001601EC"/>
    <w:sectPr w:rsidR="001601EC" w:rsidSect="00407A45">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3015"/>
    <w:multiLevelType w:val="hybridMultilevel"/>
    <w:tmpl w:val="A8986C1C"/>
    <w:lvl w:ilvl="0" w:tplc="B89245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AA"/>
    <w:rsid w:val="000C59E0"/>
    <w:rsid w:val="001128B5"/>
    <w:rsid w:val="001601EC"/>
    <w:rsid w:val="001B0093"/>
    <w:rsid w:val="001B1D5F"/>
    <w:rsid w:val="002066FF"/>
    <w:rsid w:val="00215B8F"/>
    <w:rsid w:val="00232197"/>
    <w:rsid w:val="00274A68"/>
    <w:rsid w:val="00331514"/>
    <w:rsid w:val="00333C4B"/>
    <w:rsid w:val="003425C4"/>
    <w:rsid w:val="00385C66"/>
    <w:rsid w:val="003960E7"/>
    <w:rsid w:val="00407A45"/>
    <w:rsid w:val="004476FD"/>
    <w:rsid w:val="00454A69"/>
    <w:rsid w:val="004B1968"/>
    <w:rsid w:val="00505BE9"/>
    <w:rsid w:val="00511E13"/>
    <w:rsid w:val="00583D94"/>
    <w:rsid w:val="006121E7"/>
    <w:rsid w:val="007D303B"/>
    <w:rsid w:val="009A6669"/>
    <w:rsid w:val="00B10BC9"/>
    <w:rsid w:val="00B1469E"/>
    <w:rsid w:val="00B6476B"/>
    <w:rsid w:val="00B907CA"/>
    <w:rsid w:val="00C14B71"/>
    <w:rsid w:val="00C97CB0"/>
    <w:rsid w:val="00D15685"/>
    <w:rsid w:val="00D719BD"/>
    <w:rsid w:val="00E17FAA"/>
    <w:rsid w:val="00E911E8"/>
    <w:rsid w:val="00FB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323C-592E-435D-982A-C5AE78D6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AA"/>
    <w:pPr>
      <w:ind w:left="720"/>
      <w:contextualSpacing/>
    </w:pPr>
  </w:style>
  <w:style w:type="character" w:styleId="Hyperlink">
    <w:name w:val="Hyperlink"/>
    <w:basedOn w:val="DefaultParagraphFont"/>
    <w:uiPriority w:val="99"/>
    <w:unhideWhenUsed/>
    <w:rsid w:val="00B907CA"/>
    <w:rPr>
      <w:color w:val="0563C1" w:themeColor="hyperlink"/>
      <w:u w:val="single"/>
    </w:rPr>
  </w:style>
  <w:style w:type="table" w:styleId="TableGrid">
    <w:name w:val="Table Grid"/>
    <w:basedOn w:val="TableNormal"/>
    <w:uiPriority w:val="39"/>
    <w:rsid w:val="00454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unuvietnam.vn/video/cau-chuyen-khoi-nghiep-thanh-cong-cua-phu-nu-dan-toc-thieu-so-video55506.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355CD-D71C-427A-BF90-00040FE4A13C}"/>
</file>

<file path=customXml/itemProps2.xml><?xml version="1.0" encoding="utf-8"?>
<ds:datastoreItem xmlns:ds="http://schemas.openxmlformats.org/officeDocument/2006/customXml" ds:itemID="{A30B8231-4970-4B49-9431-C740118821AB}"/>
</file>

<file path=customXml/itemProps3.xml><?xml version="1.0" encoding="utf-8"?>
<ds:datastoreItem xmlns:ds="http://schemas.openxmlformats.org/officeDocument/2006/customXml" ds:itemID="{CDD669BA-D763-41EC-A286-2D5890983367}"/>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2019-04-11T02:35:00Z</cp:lastPrinted>
  <dcterms:created xsi:type="dcterms:W3CDTF">2019-04-19T08:38:00Z</dcterms:created>
  <dcterms:modified xsi:type="dcterms:W3CDTF">2019-04-19T08:38:00Z</dcterms:modified>
</cp:coreProperties>
</file>